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3555"/>
      </w:tblGrid>
      <w:tr w:rsidR="0087424D" w:rsidRPr="00BE4240" w14:paraId="4F0C643C" w14:textId="77777777" w:rsidTr="00BE4240">
        <w:tc>
          <w:tcPr>
            <w:tcW w:w="1264" w:type="dxa"/>
            <w:tcBorders>
              <w:top w:val="nil"/>
              <w:left w:val="nil"/>
              <w:bottom w:val="nil"/>
              <w:right w:val="nil"/>
            </w:tcBorders>
          </w:tcPr>
          <w:p w14:paraId="4FEF7C6A" w14:textId="77777777" w:rsidR="0087424D" w:rsidRPr="00BE4240" w:rsidRDefault="0087424D" w:rsidP="00BE4240">
            <w:pPr>
              <w:spacing w:after="0" w:line="240" w:lineRule="auto"/>
              <w:jc w:val="right"/>
              <w:rPr>
                <w:rFonts w:ascii="Times New Roman" w:hAnsi="Times New Roman"/>
                <w:sz w:val="24"/>
                <w:szCs w:val="24"/>
              </w:rPr>
            </w:pPr>
            <w:r w:rsidRPr="00BE4240">
              <w:rPr>
                <w:rFonts w:ascii="Times New Roman" w:hAnsi="Times New Roman"/>
                <w:sz w:val="24"/>
                <w:szCs w:val="24"/>
              </w:rPr>
              <w:t>Adresāts:</w:t>
            </w:r>
          </w:p>
        </w:tc>
        <w:tc>
          <w:tcPr>
            <w:tcW w:w="3555" w:type="dxa"/>
            <w:tcBorders>
              <w:top w:val="nil"/>
              <w:left w:val="nil"/>
              <w:bottom w:val="single" w:sz="4" w:space="0" w:color="auto"/>
              <w:right w:val="nil"/>
            </w:tcBorders>
          </w:tcPr>
          <w:p w14:paraId="3184CF2B" w14:textId="77777777" w:rsidR="0087424D" w:rsidRPr="00BE4240" w:rsidRDefault="0087424D" w:rsidP="00BE4240">
            <w:pPr>
              <w:spacing w:after="0" w:line="240" w:lineRule="auto"/>
              <w:jc w:val="right"/>
              <w:rPr>
                <w:rFonts w:ascii="Times New Roman" w:hAnsi="Times New Roman"/>
                <w:sz w:val="24"/>
                <w:szCs w:val="24"/>
              </w:rPr>
            </w:pPr>
          </w:p>
        </w:tc>
      </w:tr>
      <w:tr w:rsidR="0087424D" w:rsidRPr="00BE4240" w14:paraId="65243CEF" w14:textId="77777777" w:rsidTr="00BE4240">
        <w:tc>
          <w:tcPr>
            <w:tcW w:w="1264" w:type="dxa"/>
            <w:tcBorders>
              <w:top w:val="nil"/>
              <w:left w:val="nil"/>
              <w:bottom w:val="nil"/>
              <w:right w:val="nil"/>
            </w:tcBorders>
          </w:tcPr>
          <w:p w14:paraId="296E33CE" w14:textId="77777777" w:rsidR="0087424D" w:rsidRPr="00BE4240" w:rsidRDefault="0087424D" w:rsidP="00BE4240">
            <w:pPr>
              <w:spacing w:after="0" w:line="240" w:lineRule="auto"/>
              <w:rPr>
                <w:rFonts w:ascii="Times New Roman" w:hAnsi="Times New Roman"/>
                <w:sz w:val="24"/>
                <w:szCs w:val="24"/>
              </w:rPr>
            </w:pPr>
          </w:p>
        </w:tc>
        <w:tc>
          <w:tcPr>
            <w:tcW w:w="3555" w:type="dxa"/>
            <w:tcBorders>
              <w:top w:val="single" w:sz="4" w:space="0" w:color="auto"/>
              <w:left w:val="nil"/>
              <w:bottom w:val="single" w:sz="4" w:space="0" w:color="auto"/>
              <w:right w:val="nil"/>
            </w:tcBorders>
          </w:tcPr>
          <w:p w14:paraId="03C62FCB" w14:textId="77777777" w:rsidR="0087424D" w:rsidRPr="00BE4240" w:rsidRDefault="0087424D" w:rsidP="00BE4240">
            <w:pPr>
              <w:spacing w:after="0" w:line="240" w:lineRule="auto"/>
              <w:rPr>
                <w:rFonts w:ascii="Times New Roman" w:hAnsi="Times New Roman"/>
                <w:sz w:val="24"/>
                <w:szCs w:val="24"/>
              </w:rPr>
            </w:pPr>
          </w:p>
        </w:tc>
      </w:tr>
    </w:tbl>
    <w:p w14:paraId="3A4293E3" w14:textId="77777777" w:rsidR="0087424D" w:rsidRDefault="0087424D" w:rsidP="0087424D">
      <w:pPr>
        <w:jc w:val="center"/>
        <w:rPr>
          <w:rFonts w:ascii="Times New Roman" w:hAnsi="Times New Roman"/>
          <w:b/>
          <w:sz w:val="24"/>
          <w:szCs w:val="24"/>
        </w:rPr>
      </w:pPr>
    </w:p>
    <w:p w14:paraId="273036FF" w14:textId="77777777" w:rsidR="0087424D" w:rsidRDefault="0087424D" w:rsidP="0087424D">
      <w:pPr>
        <w:jc w:val="center"/>
        <w:rPr>
          <w:rFonts w:ascii="Times New Roman" w:hAnsi="Times New Roman"/>
          <w:b/>
          <w:sz w:val="24"/>
          <w:szCs w:val="24"/>
        </w:rPr>
      </w:pPr>
      <w:r w:rsidRPr="0087424D">
        <w:rPr>
          <w:rFonts w:ascii="Times New Roman" w:hAnsi="Times New Roman"/>
          <w:b/>
          <w:sz w:val="24"/>
          <w:szCs w:val="24"/>
        </w:rPr>
        <w:t>IEROBEŽOTAS PIEEJAMĪBAS INFORMĀCIJAS PIEPRASĪJUMS</w:t>
      </w:r>
    </w:p>
    <w:tbl>
      <w:tblPr>
        <w:tblW w:w="0" w:type="auto"/>
        <w:tblLook w:val="04A0" w:firstRow="1" w:lastRow="0" w:firstColumn="1" w:lastColumn="0" w:noHBand="0" w:noVBand="1"/>
      </w:tblPr>
      <w:tblGrid>
        <w:gridCol w:w="1242"/>
        <w:gridCol w:w="8662"/>
      </w:tblGrid>
      <w:tr w:rsidR="0087424D" w:rsidRPr="00BE4240" w14:paraId="328E8C00" w14:textId="77777777" w:rsidTr="00BE4240">
        <w:tc>
          <w:tcPr>
            <w:tcW w:w="9904" w:type="dxa"/>
            <w:gridSpan w:val="2"/>
          </w:tcPr>
          <w:p w14:paraId="7FBA8BB5" w14:textId="77777777" w:rsidR="0087424D" w:rsidRPr="00BE4240" w:rsidRDefault="00825470" w:rsidP="00BE4240">
            <w:pPr>
              <w:spacing w:after="0" w:line="240" w:lineRule="auto"/>
              <w:rPr>
                <w:rFonts w:ascii="Times New Roman" w:hAnsi="Times New Roman"/>
                <w:sz w:val="24"/>
                <w:szCs w:val="24"/>
              </w:rPr>
            </w:pPr>
            <w:r w:rsidRPr="00BE4240">
              <w:rPr>
                <w:rFonts w:ascii="Times New Roman" w:hAnsi="Times New Roman"/>
                <w:sz w:val="24"/>
                <w:szCs w:val="24"/>
              </w:rPr>
              <w:t xml:space="preserve">1. </w:t>
            </w:r>
            <w:r w:rsidR="0087424D" w:rsidRPr="00BE4240">
              <w:rPr>
                <w:rFonts w:ascii="Times New Roman" w:hAnsi="Times New Roman"/>
                <w:sz w:val="24"/>
                <w:szCs w:val="24"/>
              </w:rPr>
              <w:t>Ierobežotas pieejamības informācijas (turpmāk - Informācija) pieprasītājs:</w:t>
            </w:r>
          </w:p>
        </w:tc>
      </w:tr>
      <w:tr w:rsidR="0087424D" w:rsidRPr="00BE4240" w14:paraId="396455A4" w14:textId="77777777" w:rsidTr="00BE4240">
        <w:tc>
          <w:tcPr>
            <w:tcW w:w="9904" w:type="dxa"/>
            <w:gridSpan w:val="2"/>
            <w:tcBorders>
              <w:bottom w:val="single" w:sz="4" w:space="0" w:color="auto"/>
            </w:tcBorders>
          </w:tcPr>
          <w:p w14:paraId="219DAF8C" w14:textId="77777777" w:rsidR="0087424D" w:rsidRPr="00BE4240" w:rsidRDefault="0087424D" w:rsidP="00BE4240">
            <w:pPr>
              <w:spacing w:after="0" w:line="240" w:lineRule="auto"/>
              <w:rPr>
                <w:rFonts w:ascii="Times New Roman" w:hAnsi="Times New Roman"/>
                <w:sz w:val="24"/>
                <w:szCs w:val="24"/>
              </w:rPr>
            </w:pPr>
          </w:p>
        </w:tc>
      </w:tr>
      <w:tr w:rsidR="0087424D" w:rsidRPr="00BE4240" w14:paraId="137C6FC5" w14:textId="77777777" w:rsidTr="00BE4240">
        <w:tc>
          <w:tcPr>
            <w:tcW w:w="9904" w:type="dxa"/>
            <w:gridSpan w:val="2"/>
            <w:tcBorders>
              <w:top w:val="single" w:sz="4" w:space="0" w:color="auto"/>
            </w:tcBorders>
          </w:tcPr>
          <w:p w14:paraId="59364EDE" w14:textId="77777777" w:rsidR="0087424D" w:rsidRPr="00BE4240" w:rsidRDefault="0087424D" w:rsidP="00BE4240">
            <w:pPr>
              <w:spacing w:after="0" w:line="240" w:lineRule="auto"/>
              <w:jc w:val="center"/>
              <w:rPr>
                <w:rFonts w:ascii="Times New Roman" w:hAnsi="Times New Roman"/>
                <w:sz w:val="24"/>
                <w:szCs w:val="24"/>
              </w:rPr>
            </w:pPr>
            <w:r w:rsidRPr="00BE4240">
              <w:rPr>
                <w:rFonts w:ascii="Times New Roman" w:hAnsi="Times New Roman"/>
                <w:sz w:val="24"/>
                <w:szCs w:val="24"/>
              </w:rPr>
              <w:t>(fiziskas personas vārds, uzvārds vai juridiskās personas nosaukums)</w:t>
            </w:r>
          </w:p>
        </w:tc>
      </w:tr>
      <w:tr w:rsidR="0087424D" w:rsidRPr="00BE4240" w14:paraId="3B7B3CE8" w14:textId="77777777" w:rsidTr="00BE4240">
        <w:tc>
          <w:tcPr>
            <w:tcW w:w="9904" w:type="dxa"/>
            <w:gridSpan w:val="2"/>
            <w:tcBorders>
              <w:bottom w:val="single" w:sz="4" w:space="0" w:color="auto"/>
            </w:tcBorders>
          </w:tcPr>
          <w:p w14:paraId="27D8993B" w14:textId="77777777" w:rsidR="0087424D" w:rsidRPr="00BE4240" w:rsidRDefault="0087424D" w:rsidP="00BE4240">
            <w:pPr>
              <w:spacing w:after="0" w:line="240" w:lineRule="auto"/>
              <w:rPr>
                <w:rFonts w:ascii="Times New Roman" w:hAnsi="Times New Roman"/>
                <w:sz w:val="24"/>
                <w:szCs w:val="24"/>
              </w:rPr>
            </w:pPr>
          </w:p>
        </w:tc>
      </w:tr>
      <w:tr w:rsidR="0087424D" w:rsidRPr="00BE4240" w14:paraId="0058B382" w14:textId="77777777" w:rsidTr="00BE4240">
        <w:tc>
          <w:tcPr>
            <w:tcW w:w="9904" w:type="dxa"/>
            <w:gridSpan w:val="2"/>
            <w:tcBorders>
              <w:top w:val="single" w:sz="4" w:space="0" w:color="auto"/>
            </w:tcBorders>
          </w:tcPr>
          <w:p w14:paraId="01DC6D45" w14:textId="77777777" w:rsidR="0087424D" w:rsidRPr="00BE4240" w:rsidRDefault="0087424D" w:rsidP="00BE4240">
            <w:pPr>
              <w:spacing w:after="0" w:line="240" w:lineRule="auto"/>
              <w:jc w:val="center"/>
              <w:rPr>
                <w:rFonts w:ascii="Times New Roman" w:hAnsi="Times New Roman"/>
                <w:sz w:val="24"/>
                <w:szCs w:val="24"/>
              </w:rPr>
            </w:pPr>
            <w:r w:rsidRPr="00BE4240">
              <w:rPr>
                <w:rFonts w:ascii="Times New Roman" w:hAnsi="Times New Roman"/>
                <w:sz w:val="24"/>
                <w:szCs w:val="24"/>
              </w:rPr>
              <w:t>(juridiskās personas pārstāvja vārds, uzvārds, amats)</w:t>
            </w:r>
          </w:p>
        </w:tc>
      </w:tr>
      <w:tr w:rsidR="0087424D" w:rsidRPr="00BE4240" w14:paraId="292F022E" w14:textId="77777777" w:rsidTr="00BE4240">
        <w:tc>
          <w:tcPr>
            <w:tcW w:w="1242" w:type="dxa"/>
            <w:vMerge w:val="restart"/>
          </w:tcPr>
          <w:p w14:paraId="65EB219F" w14:textId="77777777" w:rsidR="0087424D" w:rsidRPr="00BE4240" w:rsidRDefault="0087424D" w:rsidP="00BE4240">
            <w:pPr>
              <w:spacing w:after="0" w:line="240" w:lineRule="auto"/>
              <w:rPr>
                <w:rFonts w:ascii="Times New Roman" w:hAnsi="Times New Roman"/>
                <w:sz w:val="24"/>
                <w:szCs w:val="24"/>
              </w:rPr>
            </w:pPr>
            <w:r w:rsidRPr="00BE4240">
              <w:rPr>
                <w:rFonts w:ascii="Times New Roman" w:hAnsi="Times New Roman"/>
                <w:sz w:val="24"/>
                <w:szCs w:val="24"/>
              </w:rPr>
              <w:t>2. Adrese:</w:t>
            </w:r>
          </w:p>
        </w:tc>
        <w:tc>
          <w:tcPr>
            <w:tcW w:w="8662" w:type="dxa"/>
            <w:tcBorders>
              <w:bottom w:val="single" w:sz="4" w:space="0" w:color="auto"/>
            </w:tcBorders>
          </w:tcPr>
          <w:p w14:paraId="0875C5B9" w14:textId="77777777" w:rsidR="0087424D" w:rsidRPr="00BE4240" w:rsidRDefault="0087424D" w:rsidP="00BE4240">
            <w:pPr>
              <w:spacing w:after="0" w:line="240" w:lineRule="auto"/>
              <w:rPr>
                <w:rFonts w:ascii="Times New Roman" w:hAnsi="Times New Roman"/>
                <w:sz w:val="24"/>
                <w:szCs w:val="24"/>
              </w:rPr>
            </w:pPr>
          </w:p>
        </w:tc>
      </w:tr>
      <w:tr w:rsidR="0087424D" w:rsidRPr="00BE4240" w14:paraId="6B68B42F" w14:textId="77777777" w:rsidTr="00BE4240">
        <w:tc>
          <w:tcPr>
            <w:tcW w:w="1242" w:type="dxa"/>
            <w:vMerge/>
          </w:tcPr>
          <w:p w14:paraId="0B736C7D" w14:textId="77777777" w:rsidR="0087424D" w:rsidRPr="00BE4240" w:rsidRDefault="0087424D" w:rsidP="00BE4240">
            <w:pPr>
              <w:spacing w:after="0" w:line="240" w:lineRule="auto"/>
              <w:rPr>
                <w:rFonts w:ascii="Times New Roman" w:hAnsi="Times New Roman"/>
                <w:sz w:val="24"/>
                <w:szCs w:val="24"/>
              </w:rPr>
            </w:pPr>
          </w:p>
        </w:tc>
        <w:tc>
          <w:tcPr>
            <w:tcW w:w="8662" w:type="dxa"/>
            <w:tcBorders>
              <w:top w:val="single" w:sz="4" w:space="0" w:color="auto"/>
            </w:tcBorders>
          </w:tcPr>
          <w:p w14:paraId="6615BFB7" w14:textId="77777777" w:rsidR="0087424D" w:rsidRPr="00BE4240" w:rsidRDefault="0087424D" w:rsidP="0011658D">
            <w:pPr>
              <w:spacing w:after="0" w:line="240" w:lineRule="auto"/>
              <w:jc w:val="center"/>
              <w:rPr>
                <w:rFonts w:ascii="Times New Roman" w:hAnsi="Times New Roman"/>
                <w:sz w:val="24"/>
                <w:szCs w:val="24"/>
              </w:rPr>
            </w:pPr>
            <w:r w:rsidRPr="00BE4240">
              <w:rPr>
                <w:rFonts w:ascii="Times New Roman" w:hAnsi="Times New Roman"/>
                <w:sz w:val="24"/>
                <w:szCs w:val="24"/>
              </w:rPr>
              <w:t xml:space="preserve">(fiziskās personas - dzīves vai uzturēšanās vieta Latvijā vai juridiskās personas </w:t>
            </w:r>
            <w:r w:rsidR="0011658D">
              <w:rPr>
                <w:rFonts w:ascii="Times New Roman" w:hAnsi="Times New Roman"/>
                <w:sz w:val="24"/>
                <w:szCs w:val="24"/>
              </w:rPr>
              <w:t>j</w:t>
            </w:r>
            <w:r w:rsidRPr="00BE4240">
              <w:rPr>
                <w:rFonts w:ascii="Times New Roman" w:hAnsi="Times New Roman"/>
                <w:sz w:val="24"/>
                <w:szCs w:val="24"/>
              </w:rPr>
              <w:t>uridiskā adrese)</w:t>
            </w:r>
          </w:p>
        </w:tc>
      </w:tr>
      <w:tr w:rsidR="0087424D" w:rsidRPr="00BE4240" w14:paraId="5413027A" w14:textId="77777777" w:rsidTr="00BE4240">
        <w:tc>
          <w:tcPr>
            <w:tcW w:w="9904" w:type="dxa"/>
            <w:gridSpan w:val="2"/>
          </w:tcPr>
          <w:p w14:paraId="2AD54DB6" w14:textId="77777777" w:rsidR="0087424D" w:rsidRPr="00BE4240" w:rsidRDefault="0087424D" w:rsidP="00BE4240">
            <w:pPr>
              <w:spacing w:after="0" w:line="240" w:lineRule="auto"/>
              <w:rPr>
                <w:rFonts w:ascii="Times New Roman" w:hAnsi="Times New Roman"/>
                <w:sz w:val="24"/>
                <w:szCs w:val="24"/>
              </w:rPr>
            </w:pPr>
            <w:r w:rsidRPr="00BE4240">
              <w:rPr>
                <w:rFonts w:ascii="Times New Roman" w:hAnsi="Times New Roman"/>
                <w:sz w:val="24"/>
                <w:szCs w:val="24"/>
              </w:rPr>
              <w:t>3. Pieprasītā Informācija (apraksts vai norāde uz pielikumā pievienoto aprakstu):</w:t>
            </w:r>
          </w:p>
        </w:tc>
      </w:tr>
      <w:tr w:rsidR="0087424D" w:rsidRPr="00BE4240" w14:paraId="1F86EF0A" w14:textId="77777777" w:rsidTr="00BE4240">
        <w:tc>
          <w:tcPr>
            <w:tcW w:w="9904" w:type="dxa"/>
            <w:gridSpan w:val="2"/>
            <w:tcBorders>
              <w:bottom w:val="single" w:sz="4" w:space="0" w:color="auto"/>
            </w:tcBorders>
          </w:tcPr>
          <w:p w14:paraId="7852E778" w14:textId="77777777" w:rsidR="0087424D" w:rsidRPr="00BE4240" w:rsidRDefault="0087424D" w:rsidP="00BE4240">
            <w:pPr>
              <w:spacing w:after="0" w:line="240" w:lineRule="auto"/>
              <w:rPr>
                <w:rFonts w:ascii="Times New Roman" w:hAnsi="Times New Roman"/>
                <w:sz w:val="24"/>
                <w:szCs w:val="24"/>
              </w:rPr>
            </w:pPr>
          </w:p>
        </w:tc>
      </w:tr>
      <w:tr w:rsidR="0087424D" w:rsidRPr="00BE4240" w14:paraId="3F9CBEE4" w14:textId="77777777" w:rsidTr="00BE4240">
        <w:tc>
          <w:tcPr>
            <w:tcW w:w="9904" w:type="dxa"/>
            <w:gridSpan w:val="2"/>
            <w:tcBorders>
              <w:top w:val="single" w:sz="4" w:space="0" w:color="auto"/>
              <w:bottom w:val="single" w:sz="4" w:space="0" w:color="auto"/>
            </w:tcBorders>
          </w:tcPr>
          <w:p w14:paraId="168D23A2" w14:textId="77777777" w:rsidR="0087424D" w:rsidRPr="00BE4240" w:rsidRDefault="0087424D" w:rsidP="00BE4240">
            <w:pPr>
              <w:spacing w:after="0" w:line="240" w:lineRule="auto"/>
              <w:rPr>
                <w:rFonts w:ascii="Times New Roman" w:hAnsi="Times New Roman"/>
                <w:sz w:val="24"/>
                <w:szCs w:val="24"/>
              </w:rPr>
            </w:pPr>
          </w:p>
        </w:tc>
      </w:tr>
      <w:tr w:rsidR="0087424D" w:rsidRPr="00BE4240" w14:paraId="603BAA09" w14:textId="77777777" w:rsidTr="00BE4240">
        <w:tc>
          <w:tcPr>
            <w:tcW w:w="9904" w:type="dxa"/>
            <w:gridSpan w:val="2"/>
          </w:tcPr>
          <w:p w14:paraId="7B53FDC7" w14:textId="77777777" w:rsidR="0087424D" w:rsidRPr="00BE4240" w:rsidRDefault="0087424D" w:rsidP="006D56DC">
            <w:pPr>
              <w:spacing w:after="0" w:line="240" w:lineRule="auto"/>
              <w:rPr>
                <w:rFonts w:ascii="Times New Roman" w:hAnsi="Times New Roman"/>
                <w:sz w:val="24"/>
                <w:szCs w:val="24"/>
              </w:rPr>
            </w:pPr>
            <w:r w:rsidRPr="00BE4240">
              <w:rPr>
                <w:rFonts w:ascii="Times New Roman" w:hAnsi="Times New Roman"/>
                <w:sz w:val="24"/>
                <w:szCs w:val="24"/>
              </w:rPr>
              <w:t>4. Informācij</w:t>
            </w:r>
            <w:r w:rsidR="00F839A0" w:rsidRPr="00BE4240">
              <w:rPr>
                <w:rFonts w:ascii="Times New Roman" w:hAnsi="Times New Roman"/>
                <w:sz w:val="24"/>
                <w:szCs w:val="24"/>
              </w:rPr>
              <w:t>a</w:t>
            </w:r>
            <w:r w:rsidR="006D56DC">
              <w:rPr>
                <w:rFonts w:ascii="Times New Roman" w:hAnsi="Times New Roman"/>
                <w:sz w:val="24"/>
                <w:szCs w:val="24"/>
              </w:rPr>
              <w:t>s izmantošanas mērķis</w:t>
            </w:r>
            <w:r w:rsidRPr="00BE4240">
              <w:rPr>
                <w:rFonts w:ascii="Times New Roman" w:hAnsi="Times New Roman"/>
                <w:sz w:val="24"/>
                <w:szCs w:val="24"/>
              </w:rPr>
              <w:t xml:space="preserve"> (apraksts vai norāde uz pielikum</w:t>
            </w:r>
            <w:r w:rsidR="00F839A0" w:rsidRPr="00BE4240">
              <w:rPr>
                <w:rFonts w:ascii="Times New Roman" w:hAnsi="Times New Roman"/>
                <w:sz w:val="24"/>
                <w:szCs w:val="24"/>
              </w:rPr>
              <w:t>ā</w:t>
            </w:r>
            <w:r w:rsidRPr="00BE4240">
              <w:rPr>
                <w:rFonts w:ascii="Times New Roman" w:hAnsi="Times New Roman"/>
                <w:sz w:val="24"/>
                <w:szCs w:val="24"/>
              </w:rPr>
              <w:t xml:space="preserve"> pievienoto aprakstu):</w:t>
            </w:r>
          </w:p>
        </w:tc>
      </w:tr>
      <w:tr w:rsidR="0087424D" w:rsidRPr="00BE4240" w14:paraId="7ED7E5CD" w14:textId="77777777" w:rsidTr="00BE4240">
        <w:tc>
          <w:tcPr>
            <w:tcW w:w="9904" w:type="dxa"/>
            <w:gridSpan w:val="2"/>
            <w:tcBorders>
              <w:bottom w:val="single" w:sz="4" w:space="0" w:color="auto"/>
            </w:tcBorders>
          </w:tcPr>
          <w:p w14:paraId="6BF70717" w14:textId="77777777" w:rsidR="0087424D" w:rsidRPr="00BE4240" w:rsidRDefault="0087424D" w:rsidP="00BE4240">
            <w:pPr>
              <w:spacing w:after="0" w:line="240" w:lineRule="auto"/>
              <w:rPr>
                <w:rFonts w:ascii="Times New Roman" w:hAnsi="Times New Roman"/>
                <w:sz w:val="24"/>
                <w:szCs w:val="24"/>
              </w:rPr>
            </w:pPr>
          </w:p>
        </w:tc>
      </w:tr>
      <w:tr w:rsidR="0087424D" w:rsidRPr="00BE4240" w14:paraId="4F22D5A0" w14:textId="77777777" w:rsidTr="00BE4240">
        <w:tc>
          <w:tcPr>
            <w:tcW w:w="9904" w:type="dxa"/>
            <w:gridSpan w:val="2"/>
            <w:tcBorders>
              <w:top w:val="single" w:sz="4" w:space="0" w:color="auto"/>
              <w:bottom w:val="single" w:sz="4" w:space="0" w:color="auto"/>
            </w:tcBorders>
          </w:tcPr>
          <w:p w14:paraId="3B97F1C5" w14:textId="77777777" w:rsidR="0087424D" w:rsidRPr="00BE4240" w:rsidRDefault="0087424D" w:rsidP="00BE4240">
            <w:pPr>
              <w:spacing w:after="0" w:line="240" w:lineRule="auto"/>
              <w:rPr>
                <w:rFonts w:ascii="Times New Roman" w:hAnsi="Times New Roman"/>
                <w:sz w:val="24"/>
                <w:szCs w:val="24"/>
              </w:rPr>
            </w:pPr>
          </w:p>
        </w:tc>
      </w:tr>
      <w:tr w:rsidR="00837B4A" w:rsidRPr="00BE4240" w14:paraId="79A5DBFD" w14:textId="77777777" w:rsidTr="00837B4A">
        <w:tc>
          <w:tcPr>
            <w:tcW w:w="9904" w:type="dxa"/>
            <w:gridSpan w:val="2"/>
            <w:tcBorders>
              <w:top w:val="single" w:sz="4" w:space="0" w:color="auto"/>
              <w:bottom w:val="single" w:sz="4" w:space="0" w:color="auto"/>
            </w:tcBorders>
          </w:tcPr>
          <w:p w14:paraId="066A4AC6" w14:textId="77777777" w:rsidR="00837B4A" w:rsidRDefault="00837B4A" w:rsidP="00E91081">
            <w:pPr>
              <w:spacing w:after="0" w:line="240" w:lineRule="auto"/>
              <w:rPr>
                <w:rFonts w:ascii="Times New Roman" w:hAnsi="Times New Roman"/>
                <w:sz w:val="24"/>
                <w:szCs w:val="24"/>
              </w:rPr>
            </w:pPr>
            <w:r>
              <w:rPr>
                <w:rFonts w:ascii="Times New Roman" w:hAnsi="Times New Roman"/>
                <w:sz w:val="24"/>
                <w:szCs w:val="24"/>
              </w:rPr>
              <w:t>5. Kontakti</w:t>
            </w:r>
            <w:r w:rsidRPr="00BE4240">
              <w:rPr>
                <w:rFonts w:ascii="Times New Roman" w:hAnsi="Times New Roman"/>
                <w:sz w:val="24"/>
                <w:szCs w:val="24"/>
              </w:rPr>
              <w:t>nformācija (</w:t>
            </w:r>
            <w:r w:rsidR="006D56DC">
              <w:rPr>
                <w:rFonts w:ascii="Times New Roman" w:hAnsi="Times New Roman"/>
                <w:sz w:val="24"/>
                <w:szCs w:val="24"/>
              </w:rPr>
              <w:t>tālrunis,</w:t>
            </w:r>
            <w:r>
              <w:rPr>
                <w:rFonts w:ascii="Times New Roman" w:hAnsi="Times New Roman"/>
                <w:sz w:val="24"/>
                <w:szCs w:val="24"/>
              </w:rPr>
              <w:t xml:space="preserve"> elektroniskā pasta adrese</w:t>
            </w:r>
            <w:r w:rsidRPr="00BE4240">
              <w:rPr>
                <w:rFonts w:ascii="Times New Roman" w:hAnsi="Times New Roman"/>
                <w:sz w:val="24"/>
                <w:szCs w:val="24"/>
              </w:rPr>
              <w:t>):</w:t>
            </w:r>
          </w:p>
          <w:p w14:paraId="36C333C5" w14:textId="77777777" w:rsidR="00837B4A" w:rsidRPr="00BE4240" w:rsidRDefault="00837B4A" w:rsidP="00E91081">
            <w:pPr>
              <w:spacing w:after="0" w:line="240" w:lineRule="auto"/>
              <w:rPr>
                <w:rFonts w:ascii="Times New Roman" w:hAnsi="Times New Roman"/>
                <w:sz w:val="24"/>
                <w:szCs w:val="24"/>
              </w:rPr>
            </w:pPr>
          </w:p>
        </w:tc>
      </w:tr>
    </w:tbl>
    <w:p w14:paraId="6AF5676D" w14:textId="77777777" w:rsidR="00C109BA" w:rsidRDefault="00C109BA" w:rsidP="0087424D">
      <w:pPr>
        <w:rPr>
          <w:rFonts w:ascii="Times New Roman" w:hAnsi="Times New Roman"/>
          <w:sz w:val="24"/>
          <w:szCs w:val="24"/>
        </w:rPr>
      </w:pP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9"/>
        <w:gridCol w:w="3405"/>
      </w:tblGrid>
      <w:tr w:rsidR="0087424D" w:rsidRPr="00BE4240" w14:paraId="466D9B13" w14:textId="77777777" w:rsidTr="00BE4240">
        <w:tc>
          <w:tcPr>
            <w:tcW w:w="3839" w:type="dxa"/>
            <w:tcBorders>
              <w:top w:val="nil"/>
              <w:left w:val="nil"/>
              <w:bottom w:val="nil"/>
              <w:right w:val="nil"/>
            </w:tcBorders>
          </w:tcPr>
          <w:p w14:paraId="638DBDCD" w14:textId="77777777" w:rsidR="0087424D" w:rsidRPr="00BE4240" w:rsidRDefault="0087424D" w:rsidP="00BE4240">
            <w:pPr>
              <w:spacing w:after="0" w:line="240" w:lineRule="auto"/>
              <w:jc w:val="right"/>
              <w:rPr>
                <w:rFonts w:ascii="Times New Roman" w:hAnsi="Times New Roman"/>
                <w:sz w:val="24"/>
                <w:szCs w:val="24"/>
              </w:rPr>
            </w:pPr>
            <w:r w:rsidRPr="00BE4240">
              <w:rPr>
                <w:rFonts w:ascii="Times New Roman" w:hAnsi="Times New Roman"/>
                <w:sz w:val="24"/>
                <w:szCs w:val="24"/>
              </w:rPr>
              <w:t>Informācijas pieprasītāja paraksts:</w:t>
            </w:r>
          </w:p>
        </w:tc>
        <w:tc>
          <w:tcPr>
            <w:tcW w:w="3405" w:type="dxa"/>
            <w:tcBorders>
              <w:top w:val="nil"/>
              <w:left w:val="nil"/>
              <w:bottom w:val="single" w:sz="4" w:space="0" w:color="auto"/>
              <w:right w:val="nil"/>
            </w:tcBorders>
          </w:tcPr>
          <w:p w14:paraId="4FB74F64" w14:textId="77777777" w:rsidR="0087424D" w:rsidRPr="00BE4240" w:rsidRDefault="0087424D" w:rsidP="00BE4240">
            <w:pPr>
              <w:spacing w:after="0" w:line="240" w:lineRule="auto"/>
              <w:jc w:val="right"/>
              <w:rPr>
                <w:rFonts w:ascii="Times New Roman" w:hAnsi="Times New Roman"/>
                <w:sz w:val="24"/>
                <w:szCs w:val="24"/>
              </w:rPr>
            </w:pPr>
          </w:p>
        </w:tc>
      </w:tr>
    </w:tbl>
    <w:p w14:paraId="75E30962" w14:textId="77777777" w:rsidR="0087424D" w:rsidRDefault="0087424D" w:rsidP="0011658D">
      <w:pPr>
        <w:spacing w:after="12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2197"/>
      </w:tblGrid>
      <w:tr w:rsidR="0087424D" w:rsidRPr="00BE4240" w14:paraId="24FAA8FF" w14:textId="77777777" w:rsidTr="00BE4240">
        <w:tc>
          <w:tcPr>
            <w:tcW w:w="1030" w:type="dxa"/>
            <w:tcBorders>
              <w:top w:val="nil"/>
              <w:left w:val="nil"/>
              <w:bottom w:val="nil"/>
              <w:right w:val="nil"/>
            </w:tcBorders>
          </w:tcPr>
          <w:p w14:paraId="21EBDA82" w14:textId="77777777" w:rsidR="0087424D" w:rsidRPr="00BE4240" w:rsidRDefault="0087424D" w:rsidP="00BE4240">
            <w:pPr>
              <w:spacing w:after="0" w:line="240" w:lineRule="auto"/>
              <w:jc w:val="right"/>
              <w:rPr>
                <w:rFonts w:ascii="Times New Roman" w:hAnsi="Times New Roman"/>
                <w:sz w:val="24"/>
                <w:szCs w:val="24"/>
              </w:rPr>
            </w:pPr>
            <w:r w:rsidRPr="00BE4240">
              <w:rPr>
                <w:rFonts w:ascii="Times New Roman" w:hAnsi="Times New Roman"/>
                <w:sz w:val="24"/>
                <w:szCs w:val="24"/>
              </w:rPr>
              <w:t>Datums:</w:t>
            </w:r>
          </w:p>
        </w:tc>
        <w:tc>
          <w:tcPr>
            <w:tcW w:w="2197" w:type="dxa"/>
            <w:tcBorders>
              <w:top w:val="nil"/>
              <w:left w:val="nil"/>
              <w:bottom w:val="single" w:sz="4" w:space="0" w:color="auto"/>
              <w:right w:val="nil"/>
            </w:tcBorders>
          </w:tcPr>
          <w:p w14:paraId="702A61E6" w14:textId="77777777" w:rsidR="0087424D" w:rsidRPr="00BE4240" w:rsidRDefault="0087424D" w:rsidP="00BE4240">
            <w:pPr>
              <w:spacing w:after="0" w:line="240" w:lineRule="auto"/>
              <w:jc w:val="right"/>
              <w:rPr>
                <w:rFonts w:ascii="Times New Roman" w:hAnsi="Times New Roman"/>
                <w:sz w:val="24"/>
                <w:szCs w:val="24"/>
              </w:rPr>
            </w:pPr>
          </w:p>
        </w:tc>
      </w:tr>
    </w:tbl>
    <w:p w14:paraId="3F31FC9A" w14:textId="77777777" w:rsidR="0087424D" w:rsidRDefault="0087424D" w:rsidP="0087424D">
      <w:pPr>
        <w:spacing w:after="0" w:line="240" w:lineRule="auto"/>
        <w:rPr>
          <w:rFonts w:ascii="Times New Roman" w:hAnsi="Times New Roman"/>
          <w:sz w:val="24"/>
          <w:szCs w:val="24"/>
        </w:rPr>
      </w:pPr>
    </w:p>
    <w:p w14:paraId="7BB48219" w14:textId="77777777" w:rsidR="0087424D" w:rsidRPr="0087424D" w:rsidRDefault="0087424D" w:rsidP="0087424D">
      <w:pPr>
        <w:spacing w:line="240" w:lineRule="auto"/>
        <w:jc w:val="both"/>
        <w:rPr>
          <w:rFonts w:ascii="Times New Roman" w:hAnsi="Times New Roman"/>
          <w:sz w:val="24"/>
          <w:szCs w:val="24"/>
        </w:rPr>
      </w:pPr>
      <w:r w:rsidRPr="0087424D">
        <w:rPr>
          <w:rFonts w:ascii="Times New Roman" w:hAnsi="Times New Roman"/>
          <w:sz w:val="24"/>
          <w:szCs w:val="24"/>
        </w:rPr>
        <w:t xml:space="preserve">Izvilkums no </w:t>
      </w:r>
      <w:r w:rsidR="003713F7">
        <w:rPr>
          <w:rFonts w:ascii="Times New Roman" w:hAnsi="Times New Roman"/>
          <w:sz w:val="24"/>
          <w:szCs w:val="24"/>
        </w:rPr>
        <w:t>„</w:t>
      </w:r>
      <w:r w:rsidRPr="0087424D">
        <w:rPr>
          <w:rFonts w:ascii="Times New Roman" w:hAnsi="Times New Roman"/>
          <w:sz w:val="24"/>
          <w:szCs w:val="24"/>
        </w:rPr>
        <w:t>Informācijas atklātības likuma</w:t>
      </w:r>
      <w:r w:rsidR="003713F7">
        <w:rPr>
          <w:rFonts w:ascii="Times New Roman" w:hAnsi="Times New Roman"/>
          <w:sz w:val="24"/>
          <w:szCs w:val="24"/>
        </w:rPr>
        <w:t>”</w:t>
      </w:r>
    </w:p>
    <w:p w14:paraId="56EFF756" w14:textId="77777777" w:rsidR="0087424D" w:rsidRPr="0087424D" w:rsidRDefault="0087424D" w:rsidP="0087424D">
      <w:pPr>
        <w:spacing w:after="0" w:line="240" w:lineRule="auto"/>
        <w:jc w:val="both"/>
        <w:rPr>
          <w:rFonts w:ascii="Times New Roman" w:hAnsi="Times New Roman"/>
          <w:sz w:val="24"/>
          <w:szCs w:val="24"/>
        </w:rPr>
      </w:pPr>
      <w:r w:rsidRPr="0087424D">
        <w:rPr>
          <w:rFonts w:ascii="Times New Roman" w:hAnsi="Times New Roman"/>
          <w:sz w:val="24"/>
          <w:szCs w:val="24"/>
        </w:rPr>
        <w:t xml:space="preserve">5.panta otrā daļa: </w:t>
      </w:r>
      <w:r w:rsidR="003713F7">
        <w:rPr>
          <w:rFonts w:ascii="Times New Roman" w:hAnsi="Times New Roman"/>
          <w:sz w:val="24"/>
          <w:szCs w:val="24"/>
        </w:rPr>
        <w:t>„</w:t>
      </w:r>
      <w:r w:rsidRPr="0087424D">
        <w:rPr>
          <w:rFonts w:ascii="Times New Roman" w:hAnsi="Times New Roman"/>
          <w:sz w:val="24"/>
          <w:szCs w:val="24"/>
        </w:rPr>
        <w:t xml:space="preserve">Par ierobežotas pieejamības informāciju uzskatāma informācija: </w:t>
      </w:r>
    </w:p>
    <w:p w14:paraId="4EF07AA1" w14:textId="77777777" w:rsidR="0087424D" w:rsidRPr="0087424D" w:rsidRDefault="0087424D" w:rsidP="0087424D">
      <w:pPr>
        <w:pStyle w:val="Sarakstarindkopa"/>
        <w:numPr>
          <w:ilvl w:val="0"/>
          <w:numId w:val="4"/>
        </w:numPr>
        <w:spacing w:after="0" w:line="240" w:lineRule="auto"/>
        <w:ind w:left="567" w:hanging="207"/>
        <w:jc w:val="both"/>
        <w:rPr>
          <w:rFonts w:ascii="Times New Roman" w:hAnsi="Times New Roman"/>
          <w:sz w:val="24"/>
          <w:szCs w:val="24"/>
        </w:rPr>
      </w:pPr>
      <w:r w:rsidRPr="0087424D">
        <w:rPr>
          <w:rFonts w:ascii="Times New Roman" w:hAnsi="Times New Roman"/>
          <w:sz w:val="24"/>
          <w:szCs w:val="24"/>
        </w:rPr>
        <w:t xml:space="preserve">kurai šāds statuss noteikts ar likumu; </w:t>
      </w:r>
    </w:p>
    <w:p w14:paraId="7A9D4AE7" w14:textId="77777777" w:rsidR="0087424D" w:rsidRPr="0087424D" w:rsidRDefault="0087424D" w:rsidP="0087424D">
      <w:pPr>
        <w:pStyle w:val="Sarakstarindkopa"/>
        <w:numPr>
          <w:ilvl w:val="0"/>
          <w:numId w:val="4"/>
        </w:numPr>
        <w:spacing w:after="0" w:line="240" w:lineRule="auto"/>
        <w:ind w:left="567" w:hanging="207"/>
        <w:jc w:val="both"/>
        <w:rPr>
          <w:rFonts w:ascii="Times New Roman" w:hAnsi="Times New Roman"/>
          <w:sz w:val="24"/>
          <w:szCs w:val="24"/>
        </w:rPr>
      </w:pPr>
      <w:r w:rsidRPr="0087424D">
        <w:rPr>
          <w:rFonts w:ascii="Times New Roman" w:hAnsi="Times New Roman"/>
          <w:sz w:val="24"/>
          <w:szCs w:val="24"/>
        </w:rPr>
        <w:t xml:space="preserve">kas paredzēta un noteikta iestādes iekšējai lietošanai; </w:t>
      </w:r>
    </w:p>
    <w:p w14:paraId="7F4F66A4" w14:textId="77777777" w:rsidR="0087424D" w:rsidRPr="0087424D" w:rsidRDefault="0087424D" w:rsidP="0087424D">
      <w:pPr>
        <w:pStyle w:val="Sarakstarindkopa"/>
        <w:numPr>
          <w:ilvl w:val="0"/>
          <w:numId w:val="4"/>
        </w:numPr>
        <w:spacing w:after="0" w:line="240" w:lineRule="auto"/>
        <w:ind w:left="567" w:hanging="207"/>
        <w:jc w:val="both"/>
        <w:rPr>
          <w:rFonts w:ascii="Times New Roman" w:hAnsi="Times New Roman"/>
          <w:sz w:val="24"/>
          <w:szCs w:val="24"/>
        </w:rPr>
      </w:pPr>
      <w:r w:rsidRPr="0087424D">
        <w:rPr>
          <w:rFonts w:ascii="Times New Roman" w:hAnsi="Times New Roman"/>
          <w:sz w:val="24"/>
          <w:szCs w:val="24"/>
        </w:rPr>
        <w:t xml:space="preserve">kas ir komercnoslēpums, izņemot gadījumus, kad ir noslēgts iepirkuma līgums saskaņā ar Publisko iepirkumu likumu vai cita veida līgums par rīcību ar valsts vai pašvaldības finanšu līdzekļiem un mantu; </w:t>
      </w:r>
    </w:p>
    <w:p w14:paraId="2421A2FB" w14:textId="77777777" w:rsidR="0087424D" w:rsidRPr="0087424D" w:rsidRDefault="0087424D" w:rsidP="0087424D">
      <w:pPr>
        <w:pStyle w:val="Sarakstarindkopa"/>
        <w:numPr>
          <w:ilvl w:val="0"/>
          <w:numId w:val="4"/>
        </w:numPr>
        <w:spacing w:after="0" w:line="240" w:lineRule="auto"/>
        <w:ind w:left="567" w:hanging="207"/>
        <w:jc w:val="both"/>
        <w:rPr>
          <w:rFonts w:ascii="Times New Roman" w:hAnsi="Times New Roman"/>
          <w:sz w:val="24"/>
          <w:szCs w:val="24"/>
        </w:rPr>
      </w:pPr>
      <w:r w:rsidRPr="0087424D">
        <w:rPr>
          <w:rFonts w:ascii="Times New Roman" w:hAnsi="Times New Roman"/>
          <w:sz w:val="24"/>
          <w:szCs w:val="24"/>
        </w:rPr>
        <w:t xml:space="preserve">par fiziskās personas privāto dzīvi; </w:t>
      </w:r>
    </w:p>
    <w:p w14:paraId="39764556" w14:textId="77777777" w:rsidR="0087424D" w:rsidRPr="0087424D" w:rsidRDefault="0087424D" w:rsidP="0087424D">
      <w:pPr>
        <w:pStyle w:val="Sarakstarindkopa"/>
        <w:numPr>
          <w:ilvl w:val="0"/>
          <w:numId w:val="4"/>
        </w:numPr>
        <w:spacing w:after="0" w:line="240" w:lineRule="auto"/>
        <w:ind w:left="567" w:hanging="207"/>
        <w:jc w:val="both"/>
        <w:rPr>
          <w:rFonts w:ascii="Times New Roman" w:hAnsi="Times New Roman"/>
          <w:sz w:val="24"/>
          <w:szCs w:val="24"/>
        </w:rPr>
      </w:pPr>
      <w:r w:rsidRPr="0087424D">
        <w:rPr>
          <w:rFonts w:ascii="Times New Roman" w:hAnsi="Times New Roman"/>
          <w:sz w:val="24"/>
          <w:szCs w:val="24"/>
        </w:rPr>
        <w:t xml:space="preserve">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 </w:t>
      </w:r>
    </w:p>
    <w:p w14:paraId="094EB908" w14:textId="77777777" w:rsidR="0087424D" w:rsidRPr="0087424D" w:rsidRDefault="0087424D" w:rsidP="0087424D">
      <w:pPr>
        <w:pStyle w:val="Sarakstarindkopa"/>
        <w:numPr>
          <w:ilvl w:val="0"/>
          <w:numId w:val="4"/>
        </w:numPr>
        <w:spacing w:after="0" w:line="240" w:lineRule="auto"/>
        <w:ind w:left="567" w:hanging="207"/>
        <w:jc w:val="both"/>
        <w:rPr>
          <w:rFonts w:ascii="Times New Roman" w:hAnsi="Times New Roman"/>
          <w:sz w:val="24"/>
          <w:szCs w:val="24"/>
        </w:rPr>
      </w:pPr>
      <w:r w:rsidRPr="0087424D">
        <w:rPr>
          <w:rFonts w:ascii="Times New Roman" w:hAnsi="Times New Roman"/>
          <w:sz w:val="24"/>
          <w:szCs w:val="24"/>
        </w:rPr>
        <w:t xml:space="preserve">dienesta vajadzībām; </w:t>
      </w:r>
    </w:p>
    <w:p w14:paraId="2C1D11A5" w14:textId="77777777" w:rsidR="0087424D" w:rsidRDefault="0087424D" w:rsidP="0087424D">
      <w:pPr>
        <w:pStyle w:val="Sarakstarindkopa"/>
        <w:numPr>
          <w:ilvl w:val="0"/>
          <w:numId w:val="4"/>
        </w:numPr>
        <w:spacing w:line="240" w:lineRule="auto"/>
        <w:ind w:left="567" w:hanging="207"/>
        <w:jc w:val="both"/>
        <w:rPr>
          <w:rFonts w:ascii="Times New Roman" w:hAnsi="Times New Roman"/>
          <w:sz w:val="24"/>
          <w:szCs w:val="24"/>
        </w:rPr>
      </w:pPr>
      <w:r w:rsidRPr="0087424D">
        <w:rPr>
          <w:rFonts w:ascii="Times New Roman" w:hAnsi="Times New Roman"/>
          <w:sz w:val="24"/>
          <w:szCs w:val="24"/>
        </w:rPr>
        <w:t>kas ir Ziemeļatlantijas līguma organizācijas vai Eiropas Savienības informācija, kura apzīmēta attiecīgi kā "N</w:t>
      </w:r>
      <w:r w:rsidR="003713F7">
        <w:rPr>
          <w:rFonts w:ascii="Times New Roman" w:hAnsi="Times New Roman"/>
          <w:sz w:val="24"/>
          <w:szCs w:val="24"/>
        </w:rPr>
        <w:t>ATO UNCLASSIFIED" vai "LIMITE</w:t>
      </w:r>
      <w:r>
        <w:rPr>
          <w:rFonts w:ascii="Times New Roman" w:hAnsi="Times New Roman"/>
          <w:sz w:val="24"/>
          <w:szCs w:val="24"/>
        </w:rPr>
        <w:t>.</w:t>
      </w:r>
      <w:r w:rsidR="003713F7">
        <w:rPr>
          <w:rFonts w:ascii="Times New Roman" w:hAnsi="Times New Roman"/>
          <w:sz w:val="24"/>
          <w:szCs w:val="24"/>
        </w:rPr>
        <w:t>”</w:t>
      </w:r>
    </w:p>
    <w:p w14:paraId="723AA115" w14:textId="77777777" w:rsidR="0087424D" w:rsidRPr="0087424D" w:rsidRDefault="0087424D" w:rsidP="0087424D">
      <w:pPr>
        <w:spacing w:line="240" w:lineRule="auto"/>
        <w:jc w:val="both"/>
        <w:rPr>
          <w:rFonts w:ascii="Times New Roman" w:hAnsi="Times New Roman"/>
          <w:sz w:val="24"/>
          <w:szCs w:val="24"/>
        </w:rPr>
      </w:pPr>
      <w:r w:rsidRPr="0087424D">
        <w:rPr>
          <w:rFonts w:ascii="Times New Roman" w:hAnsi="Times New Roman"/>
          <w:sz w:val="24"/>
          <w:szCs w:val="24"/>
        </w:rPr>
        <w:t xml:space="preserve">11. panta ceturtā daļa: </w:t>
      </w:r>
      <w:r w:rsidR="003713F7">
        <w:rPr>
          <w:rFonts w:ascii="Times New Roman" w:hAnsi="Times New Roman"/>
          <w:sz w:val="24"/>
          <w:szCs w:val="24"/>
        </w:rPr>
        <w:t>„</w:t>
      </w:r>
      <w:r w:rsidR="003713F7" w:rsidRPr="003713F7">
        <w:rPr>
          <w:rFonts w:ascii="Times New Roman" w:hAnsi="Times New Roman"/>
          <w:sz w:val="24"/>
          <w:szCs w:val="24"/>
        </w:rPr>
        <w:t>Ierobežotas pieejamības informāciju pieprasa rakstveidā. Pieprasot ierobežotas pieejamības informāciju, persona pamato savu pieprasījumu un norāda mērķi, kādam tā tiks izmantota. Ja ierobežotas pieejamības informācija tiek izsniegta, tās saņēmējs uzņemas saistības šo informāciju izmantot tikai tiem mērķiem, kuriem tā pieprasīta</w:t>
      </w:r>
      <w:r w:rsidR="003713F7">
        <w:rPr>
          <w:rFonts w:ascii="Times New Roman" w:hAnsi="Times New Roman"/>
          <w:sz w:val="24"/>
          <w:szCs w:val="24"/>
        </w:rPr>
        <w:t>.”</w:t>
      </w:r>
    </w:p>
    <w:p w14:paraId="4E42A108" w14:textId="77777777" w:rsidR="0087424D" w:rsidRDefault="0087424D" w:rsidP="0087424D">
      <w:pPr>
        <w:spacing w:after="0" w:line="240" w:lineRule="auto"/>
        <w:rPr>
          <w:rFonts w:ascii="Times New Roman" w:hAnsi="Times New Roman"/>
          <w:sz w:val="24"/>
          <w:szCs w:val="24"/>
        </w:rPr>
      </w:pPr>
      <w:r w:rsidRPr="0087424D">
        <w:rPr>
          <w:rFonts w:ascii="Times New Roman" w:hAnsi="Times New Roman"/>
          <w:sz w:val="24"/>
          <w:szCs w:val="24"/>
        </w:rPr>
        <w:lastRenderedPageBreak/>
        <w:t xml:space="preserve">16. panta otrā daļa: </w:t>
      </w:r>
      <w:r w:rsidR="003713F7">
        <w:rPr>
          <w:rFonts w:ascii="Times New Roman" w:hAnsi="Times New Roman"/>
          <w:sz w:val="24"/>
          <w:szCs w:val="24"/>
        </w:rPr>
        <w:t>„</w:t>
      </w:r>
      <w:r w:rsidR="003713F7" w:rsidRPr="003713F7">
        <w:rPr>
          <w:rFonts w:ascii="Times New Roman" w:hAnsi="Times New Roman"/>
          <w:sz w:val="24"/>
          <w:szCs w:val="24"/>
        </w:rPr>
        <w:t>Ja sakarā ar ierobežotas pieejamības informācijas nelikumīgu izpaušanu tās īpašniekam vai citai personai radīts kaitējums vai būtiski aizskartas to likumiskās intereses, šīs personas ir tiesīgas prasīt kaitējuma atlīdzināšanu vai aizskarto tiesību atjaunošanu.</w:t>
      </w:r>
      <w:r w:rsidR="003713F7">
        <w:rPr>
          <w:rFonts w:ascii="Times New Roman" w:hAnsi="Times New Roman"/>
          <w:sz w:val="24"/>
          <w:szCs w:val="24"/>
        </w:rPr>
        <w:t>”</w:t>
      </w:r>
    </w:p>
    <w:p w14:paraId="6D289A3A" w14:textId="77777777" w:rsidR="003713F7" w:rsidRDefault="003713F7" w:rsidP="0087424D">
      <w:pPr>
        <w:spacing w:after="0" w:line="240" w:lineRule="auto"/>
        <w:rPr>
          <w:rFonts w:ascii="Times New Roman" w:hAnsi="Times New Roman"/>
          <w:sz w:val="24"/>
          <w:szCs w:val="24"/>
        </w:rPr>
      </w:pPr>
    </w:p>
    <w:tbl>
      <w:tblPr>
        <w:tblW w:w="0" w:type="auto"/>
        <w:tblLook w:val="04A0" w:firstRow="1" w:lastRow="0" w:firstColumn="1" w:lastColumn="0" w:noHBand="0" w:noVBand="1"/>
      </w:tblPr>
      <w:tblGrid>
        <w:gridCol w:w="4361"/>
        <w:gridCol w:w="3544"/>
        <w:gridCol w:w="1999"/>
      </w:tblGrid>
      <w:tr w:rsidR="006D43BB" w:rsidRPr="00BE4240" w14:paraId="1BFE8598" w14:textId="77777777" w:rsidTr="00BE4240">
        <w:tc>
          <w:tcPr>
            <w:tcW w:w="4361" w:type="dxa"/>
          </w:tcPr>
          <w:p w14:paraId="49B1999B" w14:textId="77777777" w:rsidR="006D43BB" w:rsidRPr="00BE4240" w:rsidRDefault="00F839A0" w:rsidP="00BE4240">
            <w:pPr>
              <w:spacing w:after="0" w:line="240" w:lineRule="auto"/>
              <w:rPr>
                <w:rFonts w:ascii="Times New Roman" w:hAnsi="Times New Roman"/>
                <w:sz w:val="24"/>
                <w:szCs w:val="24"/>
              </w:rPr>
            </w:pPr>
            <w:r w:rsidRPr="00BE4240">
              <w:rPr>
                <w:rFonts w:ascii="Times New Roman" w:hAnsi="Times New Roman"/>
                <w:sz w:val="24"/>
                <w:szCs w:val="24"/>
              </w:rPr>
              <w:t>Ar Informācija</w:t>
            </w:r>
            <w:r w:rsidR="006D43BB" w:rsidRPr="00BE4240">
              <w:rPr>
                <w:rFonts w:ascii="Times New Roman" w:hAnsi="Times New Roman"/>
                <w:sz w:val="24"/>
                <w:szCs w:val="24"/>
              </w:rPr>
              <w:t>s atklātības likuma prasībām esmu iepazinies un apņemos tās izpildīt:</w:t>
            </w:r>
          </w:p>
        </w:tc>
        <w:tc>
          <w:tcPr>
            <w:tcW w:w="3544" w:type="dxa"/>
          </w:tcPr>
          <w:p w14:paraId="3D5EB6EF" w14:textId="77777777" w:rsidR="006D43BB" w:rsidRPr="00BE4240" w:rsidRDefault="006D43BB" w:rsidP="00BE4240">
            <w:pPr>
              <w:spacing w:after="0" w:line="240" w:lineRule="auto"/>
              <w:rPr>
                <w:rFonts w:ascii="Times New Roman" w:hAnsi="Times New Roman"/>
                <w:sz w:val="24"/>
                <w:szCs w:val="24"/>
              </w:rPr>
            </w:pPr>
          </w:p>
        </w:tc>
        <w:tc>
          <w:tcPr>
            <w:tcW w:w="1999" w:type="dxa"/>
          </w:tcPr>
          <w:p w14:paraId="759CD0AD" w14:textId="77777777" w:rsidR="006D43BB" w:rsidRPr="00BE4240" w:rsidRDefault="006D43BB" w:rsidP="00BE4240">
            <w:pPr>
              <w:spacing w:after="0" w:line="240" w:lineRule="auto"/>
              <w:rPr>
                <w:rFonts w:ascii="Times New Roman" w:hAnsi="Times New Roman"/>
                <w:sz w:val="24"/>
                <w:szCs w:val="24"/>
              </w:rPr>
            </w:pPr>
          </w:p>
        </w:tc>
      </w:tr>
      <w:tr w:rsidR="006D43BB" w:rsidRPr="00BE4240" w14:paraId="3674D995" w14:textId="77777777" w:rsidTr="00BE4240">
        <w:tc>
          <w:tcPr>
            <w:tcW w:w="4361" w:type="dxa"/>
          </w:tcPr>
          <w:p w14:paraId="0E57DEBB" w14:textId="77777777" w:rsidR="006D43BB" w:rsidRPr="00BE4240" w:rsidRDefault="006D43BB" w:rsidP="00BE4240">
            <w:pPr>
              <w:spacing w:after="0" w:line="240" w:lineRule="auto"/>
              <w:rPr>
                <w:rFonts w:ascii="Times New Roman" w:hAnsi="Times New Roman"/>
                <w:sz w:val="24"/>
                <w:szCs w:val="24"/>
              </w:rPr>
            </w:pPr>
          </w:p>
        </w:tc>
        <w:tc>
          <w:tcPr>
            <w:tcW w:w="3544" w:type="dxa"/>
          </w:tcPr>
          <w:p w14:paraId="5C085C7C" w14:textId="77777777" w:rsidR="006D43BB" w:rsidRPr="00BE4240" w:rsidRDefault="006D43BB" w:rsidP="00BE4240">
            <w:pPr>
              <w:spacing w:after="0" w:line="240" w:lineRule="auto"/>
              <w:jc w:val="right"/>
              <w:rPr>
                <w:rFonts w:ascii="Times New Roman" w:hAnsi="Times New Roman"/>
                <w:sz w:val="24"/>
                <w:szCs w:val="24"/>
              </w:rPr>
            </w:pPr>
            <w:r w:rsidRPr="00BE4240">
              <w:rPr>
                <w:rFonts w:ascii="Times New Roman" w:hAnsi="Times New Roman"/>
                <w:sz w:val="24"/>
                <w:szCs w:val="24"/>
              </w:rPr>
              <w:t>Informācij</w:t>
            </w:r>
            <w:r w:rsidR="00F839A0" w:rsidRPr="00BE4240">
              <w:rPr>
                <w:rFonts w:ascii="Times New Roman" w:hAnsi="Times New Roman"/>
                <w:sz w:val="24"/>
                <w:szCs w:val="24"/>
              </w:rPr>
              <w:t>a</w:t>
            </w:r>
            <w:r w:rsidRPr="00BE4240">
              <w:rPr>
                <w:rFonts w:ascii="Times New Roman" w:hAnsi="Times New Roman"/>
                <w:sz w:val="24"/>
                <w:szCs w:val="24"/>
              </w:rPr>
              <w:t>s pieprasītāja paraksts:</w:t>
            </w:r>
          </w:p>
        </w:tc>
        <w:tc>
          <w:tcPr>
            <w:tcW w:w="1999" w:type="dxa"/>
            <w:tcBorders>
              <w:bottom w:val="single" w:sz="4" w:space="0" w:color="auto"/>
            </w:tcBorders>
          </w:tcPr>
          <w:p w14:paraId="47D0F5DC" w14:textId="77777777" w:rsidR="006D43BB" w:rsidRPr="00BE4240" w:rsidRDefault="006D43BB" w:rsidP="00BE4240">
            <w:pPr>
              <w:spacing w:after="0" w:line="240" w:lineRule="auto"/>
              <w:rPr>
                <w:rFonts w:ascii="Times New Roman" w:hAnsi="Times New Roman"/>
                <w:sz w:val="24"/>
                <w:szCs w:val="24"/>
              </w:rPr>
            </w:pPr>
          </w:p>
        </w:tc>
      </w:tr>
      <w:tr w:rsidR="006D43BB" w:rsidRPr="00BE4240" w14:paraId="738D6379" w14:textId="77777777" w:rsidTr="00BE4240">
        <w:tc>
          <w:tcPr>
            <w:tcW w:w="4361" w:type="dxa"/>
          </w:tcPr>
          <w:p w14:paraId="3BCBE8BE" w14:textId="77777777" w:rsidR="006D43BB" w:rsidRPr="00BE4240" w:rsidRDefault="006D43BB" w:rsidP="00BE4240">
            <w:pPr>
              <w:spacing w:after="0" w:line="240" w:lineRule="auto"/>
              <w:rPr>
                <w:rFonts w:ascii="Times New Roman" w:hAnsi="Times New Roman"/>
                <w:sz w:val="24"/>
                <w:szCs w:val="24"/>
              </w:rPr>
            </w:pPr>
          </w:p>
        </w:tc>
        <w:tc>
          <w:tcPr>
            <w:tcW w:w="3544" w:type="dxa"/>
          </w:tcPr>
          <w:p w14:paraId="18ACA308" w14:textId="77777777" w:rsidR="006D43BB" w:rsidRPr="00BE4240" w:rsidRDefault="006D43BB" w:rsidP="00BE4240">
            <w:pPr>
              <w:spacing w:after="0" w:line="240" w:lineRule="auto"/>
              <w:rPr>
                <w:rFonts w:ascii="Times New Roman" w:hAnsi="Times New Roman"/>
                <w:sz w:val="24"/>
                <w:szCs w:val="24"/>
              </w:rPr>
            </w:pPr>
          </w:p>
        </w:tc>
        <w:tc>
          <w:tcPr>
            <w:tcW w:w="1999" w:type="dxa"/>
            <w:tcBorders>
              <w:top w:val="single" w:sz="4" w:space="0" w:color="auto"/>
            </w:tcBorders>
          </w:tcPr>
          <w:p w14:paraId="31F733DD" w14:textId="77777777" w:rsidR="006D43BB" w:rsidRPr="00BE4240" w:rsidRDefault="006D43BB" w:rsidP="00BE4240">
            <w:pPr>
              <w:spacing w:after="0" w:line="240" w:lineRule="auto"/>
              <w:rPr>
                <w:rFonts w:ascii="Times New Roman" w:hAnsi="Times New Roman"/>
                <w:sz w:val="24"/>
                <w:szCs w:val="24"/>
              </w:rPr>
            </w:pPr>
          </w:p>
        </w:tc>
      </w:tr>
    </w:tbl>
    <w:p w14:paraId="122E1005" w14:textId="77777777" w:rsidR="003713F7" w:rsidRPr="0087424D" w:rsidRDefault="003713F7" w:rsidP="0087424D">
      <w:pPr>
        <w:spacing w:after="0" w:line="240" w:lineRule="auto"/>
        <w:rPr>
          <w:rFonts w:ascii="Times New Roman" w:hAnsi="Times New Roman"/>
          <w:sz w:val="24"/>
          <w:szCs w:val="24"/>
        </w:rPr>
      </w:pPr>
    </w:p>
    <w:sectPr w:rsidR="003713F7" w:rsidRPr="0087424D" w:rsidSect="006D43BB">
      <w:footerReference w:type="default" r:id="rId7"/>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188A" w14:textId="77777777" w:rsidR="006A1866" w:rsidRDefault="006A1866" w:rsidP="006D43BB">
      <w:pPr>
        <w:spacing w:after="0" w:line="240" w:lineRule="auto"/>
      </w:pPr>
      <w:r>
        <w:separator/>
      </w:r>
    </w:p>
  </w:endnote>
  <w:endnote w:type="continuationSeparator" w:id="0">
    <w:p w14:paraId="55BD9C77" w14:textId="77777777" w:rsidR="006A1866" w:rsidRDefault="006A1866" w:rsidP="006D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A09E" w14:textId="77777777" w:rsidR="006D43BB" w:rsidRDefault="00233134">
    <w:pPr>
      <w:pStyle w:val="Kjene"/>
      <w:jc w:val="center"/>
    </w:pPr>
    <w:r>
      <w:fldChar w:fldCharType="begin"/>
    </w:r>
    <w:r>
      <w:instrText xml:space="preserve"> PAGE   \* MERGEFORMAT </w:instrText>
    </w:r>
    <w:r>
      <w:fldChar w:fldCharType="separate"/>
    </w:r>
    <w:r w:rsidR="0011658D">
      <w:rPr>
        <w:noProof/>
      </w:rPr>
      <w:t>2</w:t>
    </w:r>
    <w:r>
      <w:fldChar w:fldCharType="end"/>
    </w:r>
  </w:p>
  <w:p w14:paraId="1B3AB660" w14:textId="77777777" w:rsidR="006D43BB" w:rsidRDefault="006D43B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4B1D" w14:textId="77777777" w:rsidR="006A1866" w:rsidRDefault="006A1866" w:rsidP="006D43BB">
      <w:pPr>
        <w:spacing w:after="0" w:line="240" w:lineRule="auto"/>
      </w:pPr>
      <w:r>
        <w:separator/>
      </w:r>
    </w:p>
  </w:footnote>
  <w:footnote w:type="continuationSeparator" w:id="0">
    <w:p w14:paraId="473667E2" w14:textId="77777777" w:rsidR="006A1866" w:rsidRDefault="006A1866" w:rsidP="006D4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690C"/>
    <w:multiLevelType w:val="hybridMultilevel"/>
    <w:tmpl w:val="8B1C15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5120C6"/>
    <w:multiLevelType w:val="hybridMultilevel"/>
    <w:tmpl w:val="37A8B3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257617"/>
    <w:multiLevelType w:val="hybridMultilevel"/>
    <w:tmpl w:val="3AB0D1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24820A2"/>
    <w:multiLevelType w:val="hybridMultilevel"/>
    <w:tmpl w:val="9F063316"/>
    <w:lvl w:ilvl="0" w:tplc="277ABA6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A6D787B"/>
    <w:multiLevelType w:val="hybridMultilevel"/>
    <w:tmpl w:val="998045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9775826">
    <w:abstractNumId w:val="4"/>
  </w:num>
  <w:num w:numId="2" w16cid:durableId="124735957">
    <w:abstractNumId w:val="3"/>
  </w:num>
  <w:num w:numId="3" w16cid:durableId="351422510">
    <w:abstractNumId w:val="2"/>
  </w:num>
  <w:num w:numId="4" w16cid:durableId="1325821762">
    <w:abstractNumId w:val="1"/>
  </w:num>
  <w:num w:numId="5" w16cid:durableId="42126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24D"/>
    <w:rsid w:val="0011658D"/>
    <w:rsid w:val="00233134"/>
    <w:rsid w:val="00304793"/>
    <w:rsid w:val="003713F7"/>
    <w:rsid w:val="003A3630"/>
    <w:rsid w:val="003B41A0"/>
    <w:rsid w:val="003D04B4"/>
    <w:rsid w:val="00457569"/>
    <w:rsid w:val="00511161"/>
    <w:rsid w:val="006A1866"/>
    <w:rsid w:val="006B70ED"/>
    <w:rsid w:val="006D43BB"/>
    <w:rsid w:val="006D56DC"/>
    <w:rsid w:val="007841B5"/>
    <w:rsid w:val="00825470"/>
    <w:rsid w:val="00837B4A"/>
    <w:rsid w:val="0087424D"/>
    <w:rsid w:val="00944D89"/>
    <w:rsid w:val="009F7EB4"/>
    <w:rsid w:val="00B24A4A"/>
    <w:rsid w:val="00B47679"/>
    <w:rsid w:val="00BB4E59"/>
    <w:rsid w:val="00BE4240"/>
    <w:rsid w:val="00C01857"/>
    <w:rsid w:val="00C109BA"/>
    <w:rsid w:val="00C20AE1"/>
    <w:rsid w:val="00C30E82"/>
    <w:rsid w:val="00D36D88"/>
    <w:rsid w:val="00D61885"/>
    <w:rsid w:val="00E31B1F"/>
    <w:rsid w:val="00E91081"/>
    <w:rsid w:val="00F8389B"/>
    <w:rsid w:val="00F839A0"/>
    <w:rsid w:val="00FE0B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A532F"/>
  <w15:chartTrackingRefBased/>
  <w15:docId w15:val="{9BDA5E46-A27F-4693-8296-E505E0A1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4E59"/>
    <w:pPr>
      <w:spacing w:after="200" w:line="276" w:lineRule="auto"/>
    </w:pPr>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74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7424D"/>
    <w:pPr>
      <w:ind w:left="720"/>
      <w:contextualSpacing/>
    </w:pPr>
  </w:style>
  <w:style w:type="paragraph" w:styleId="Galvene">
    <w:name w:val="header"/>
    <w:basedOn w:val="Parasts"/>
    <w:link w:val="GalveneRakstz"/>
    <w:uiPriority w:val="99"/>
    <w:semiHidden/>
    <w:unhideWhenUsed/>
    <w:rsid w:val="006D43BB"/>
    <w:pPr>
      <w:tabs>
        <w:tab w:val="center" w:pos="4153"/>
        <w:tab w:val="right" w:pos="8306"/>
      </w:tabs>
      <w:spacing w:after="0" w:line="240" w:lineRule="auto"/>
    </w:pPr>
  </w:style>
  <w:style w:type="character" w:customStyle="1" w:styleId="GalveneRakstz">
    <w:name w:val="Galvene Rakstz."/>
    <w:link w:val="Galvene"/>
    <w:uiPriority w:val="99"/>
    <w:semiHidden/>
    <w:rsid w:val="006D43BB"/>
    <w:rPr>
      <w:lang w:val="lv-LV"/>
    </w:rPr>
  </w:style>
  <w:style w:type="paragraph" w:styleId="Kjene">
    <w:name w:val="footer"/>
    <w:basedOn w:val="Parasts"/>
    <w:link w:val="KjeneRakstz"/>
    <w:uiPriority w:val="99"/>
    <w:unhideWhenUsed/>
    <w:rsid w:val="006D43BB"/>
    <w:pPr>
      <w:tabs>
        <w:tab w:val="center" w:pos="4153"/>
        <w:tab w:val="right" w:pos="8306"/>
      </w:tabs>
      <w:spacing w:after="0" w:line="240" w:lineRule="auto"/>
    </w:pPr>
  </w:style>
  <w:style w:type="character" w:customStyle="1" w:styleId="KjeneRakstz">
    <w:name w:val="Kājene Rakstz."/>
    <w:link w:val="Kjene"/>
    <w:uiPriority w:val="99"/>
    <w:rsid w:val="006D43BB"/>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1558</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c:creator>
  <cp:keywords/>
  <cp:lastModifiedBy>Ieva Brence</cp:lastModifiedBy>
  <cp:revision>2</cp:revision>
  <cp:lastPrinted>2014-04-17T08:11:00Z</cp:lastPrinted>
  <dcterms:created xsi:type="dcterms:W3CDTF">2026-01-22T14:13:00Z</dcterms:created>
  <dcterms:modified xsi:type="dcterms:W3CDTF">2026-01-22T14:13:00Z</dcterms:modified>
</cp:coreProperties>
</file>