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4566D" w14:textId="445E4081" w:rsidR="0097121D" w:rsidRPr="00F0201F" w:rsidRDefault="0097121D" w:rsidP="00AD3A0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</w:rPr>
      </w:pPr>
      <w:r w:rsidRPr="00F0201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ZMNĪ meliorācijas kadastra kartes apzīmējumi</w:t>
      </w:r>
      <w:r w:rsidR="00AD3A06" w:rsidRPr="00F0201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vietām, kur atļauts </w:t>
      </w:r>
      <w:r w:rsidRPr="00F0201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medīt bebrus no 16. aprīļa līdz 30. </w:t>
      </w:r>
      <w:r w:rsidR="00AD3A06" w:rsidRPr="00F0201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</w:t>
      </w:r>
      <w:r w:rsidRPr="00F0201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prīlim</w:t>
      </w:r>
    </w:p>
    <w:p w14:paraId="1329C459" w14:textId="77777777" w:rsidR="00AD3A06" w:rsidRPr="00F0201F" w:rsidRDefault="00AD3A06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67494D9" w14:textId="77777777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1.</w:t>
      </w: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17F2F56" w14:textId="18B07A87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201F">
        <w:rPr>
          <w:rStyle w:val="wacimagecontainer"/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37DA968" wp14:editId="59EA9DB1">
            <wp:extent cx="3638550" cy="1038225"/>
            <wp:effectExtent l="0" t="0" r="0" b="9525"/>
            <wp:docPr id="1163843680" name="Picture 8" descr="A long line of dot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843680" name="Picture 8" descr="A long line of dot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747BC4D" w14:textId="635D1B16" w:rsidR="0097121D" w:rsidRDefault="0097121D" w:rsidP="0097121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Valsts nozīmes ūdensnotekas regulēt</w:t>
      </w:r>
      <w:r w:rsidR="00AD3A06" w:rsidRPr="00F0201F">
        <w:rPr>
          <w:rStyle w:val="normaltextrun"/>
          <w:rFonts w:asciiTheme="minorHAnsi" w:hAnsiTheme="minorHAnsi" w:cstheme="minorHAnsi"/>
          <w:sz w:val="22"/>
          <w:szCs w:val="22"/>
        </w:rPr>
        <w:t>ais posms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AD3A06" w:rsidRPr="00F0201F">
        <w:rPr>
          <w:rStyle w:val="normaltextrun"/>
          <w:rFonts w:asciiTheme="minorHAnsi" w:hAnsiTheme="minorHAnsi" w:cstheme="minorHAnsi"/>
          <w:sz w:val="22"/>
          <w:szCs w:val="22"/>
        </w:rPr>
        <w:t>(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sarkan</w:t>
      </w:r>
      <w:r w:rsidR="00AD3A06" w:rsidRPr="00F0201F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punktēt</w:t>
      </w:r>
      <w:r w:rsidR="00AD3A06" w:rsidRPr="00F0201F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līnij</w:t>
      </w:r>
      <w:r w:rsidR="00AD3A06" w:rsidRPr="00F0201F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).</w:t>
      </w: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B20F23C" w14:textId="77777777" w:rsidR="00F0201F" w:rsidRPr="00F0201F" w:rsidRDefault="00F0201F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60FA972" w14:textId="77777777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2. </w:t>
      </w: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1E43B3B" w14:textId="3D10B03E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201F">
        <w:rPr>
          <w:rStyle w:val="wacimagecontainer"/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6D8EE2C" wp14:editId="6887CEAD">
            <wp:extent cx="3028950" cy="1085850"/>
            <wp:effectExtent l="0" t="0" r="0" b="0"/>
            <wp:docPr id="106220182" name="Picture 7" descr="A close up of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20182" name="Picture 7" descr="A close up of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BC0FE7B" w14:textId="052BC3A3" w:rsidR="0097121D" w:rsidRDefault="0097121D" w:rsidP="0097121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Viena īpašuma ūdensnotek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(zil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svītrlīnij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un s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usinātājgrāv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>is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(gaiši zil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svītrlīnij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).</w:t>
      </w: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D585DF5" w14:textId="77777777" w:rsidR="00F0201F" w:rsidRPr="00F0201F" w:rsidRDefault="00F0201F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5EF896D" w14:textId="77777777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3.</w:t>
      </w: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1780526" w14:textId="1F297C94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201F">
        <w:rPr>
          <w:rStyle w:val="wacimagecontainer"/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B35DD56" wp14:editId="367770A7">
            <wp:extent cx="1885950" cy="666750"/>
            <wp:effectExtent l="0" t="0" r="0" b="0"/>
            <wp:docPr id="1651939319" name="Picture 6" descr="A close up of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939319" name="Picture 6" descr="A close up of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46A4185" w14:textId="62575A38" w:rsidR="0097121D" w:rsidRDefault="0097121D" w:rsidP="0097121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Kontūrgrāv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>is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(gaiši zil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līnij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).</w:t>
      </w: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55B171C" w14:textId="77777777" w:rsidR="00F0201F" w:rsidRPr="00F0201F" w:rsidRDefault="00F0201F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B60666E" w14:textId="77777777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4.</w:t>
      </w: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C465F00" w14:textId="5FAAAD5B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201F">
        <w:rPr>
          <w:rStyle w:val="wacimagecontainer"/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C78ED6D" wp14:editId="3967D6DD">
            <wp:extent cx="1943100" cy="990600"/>
            <wp:effectExtent l="0" t="0" r="0" b="0"/>
            <wp:docPr id="546125541" name="Picture 5" descr="A blue line with numbers and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125541" name="Picture 5" descr="A blue line with numbers and a green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2B7896C" w14:textId="3A20B795" w:rsidR="0097121D" w:rsidRDefault="0097121D" w:rsidP="0097121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Koplietošanas ūdensnotek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>plata, z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il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līnij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). Numurs ietver burtu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K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21C0A2A" w14:textId="77777777" w:rsidR="00F0201F" w:rsidRPr="00F0201F" w:rsidRDefault="00F0201F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61FC8FA" w14:textId="77777777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5.</w:t>
      </w: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C6E095E" w14:textId="2FFE1797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201F">
        <w:rPr>
          <w:rStyle w:val="wacimagecontainer"/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6396FD9" wp14:editId="0021E941">
            <wp:extent cx="2343150" cy="819150"/>
            <wp:effectExtent l="0" t="0" r="0" b="0"/>
            <wp:docPr id="1847405186" name="Picture 4" descr="A graph showing the number of a numb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405186" name="Picture 4" descr="A graph showing the number of a numb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46A403A" w14:textId="1462E323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>Pašvaldības nozīmes koplietošanas ūdensnotek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(sarkan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svītrlīnij</w:t>
      </w:r>
      <w:r w:rsidR="00F0201F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ar zilām kontūrlīnijām)</w:t>
      </w:r>
      <w:r w:rsidR="00F0201F">
        <w:rPr>
          <w:rStyle w:val="eop"/>
          <w:rFonts w:asciiTheme="minorHAnsi" w:hAnsiTheme="minorHAnsi" w:cstheme="minorHAnsi"/>
          <w:sz w:val="22"/>
          <w:szCs w:val="22"/>
        </w:rPr>
        <w:t>.</w:t>
      </w:r>
    </w:p>
    <w:p w14:paraId="6B2ECC2E" w14:textId="77777777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5BFC1D" w14:textId="77777777" w:rsidR="0097121D" w:rsidRDefault="0097121D" w:rsidP="0097121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C445D03" w14:textId="77777777" w:rsidR="00F0201F" w:rsidRDefault="00F0201F" w:rsidP="0097121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586EDCEE" w14:textId="77777777" w:rsidR="00F0201F" w:rsidRDefault="00F0201F" w:rsidP="0097121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1C289BBD" w14:textId="77777777" w:rsidR="00F0201F" w:rsidRDefault="00F0201F" w:rsidP="0097121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4FA31E0B" w14:textId="77777777" w:rsidR="00F0201F" w:rsidRPr="00F0201F" w:rsidRDefault="00F0201F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CE3EB08" w14:textId="3D1F3C44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0201F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  <w:lastRenderedPageBreak/>
        <w:t>Aizliegts medīt bebrus no 16. aprīļa līdz 30. aprīlim dabiskās ūdenstecēs (nav regulētas):</w:t>
      </w:r>
      <w:r w:rsidRPr="00F0201F">
        <w:rPr>
          <w:rStyle w:val="eop"/>
          <w:rFonts w:asciiTheme="minorHAnsi" w:hAnsiTheme="minorHAnsi" w:cstheme="minorHAnsi"/>
          <w:b/>
          <w:bCs/>
          <w:color w:val="FF0000"/>
          <w:sz w:val="22"/>
          <w:szCs w:val="22"/>
        </w:rPr>
        <w:t> </w:t>
      </w:r>
    </w:p>
    <w:p w14:paraId="5EBC6D8B" w14:textId="0024EA01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201F">
        <w:rPr>
          <w:rStyle w:val="wacimagecontainer"/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484BE69" wp14:editId="6461346B">
            <wp:extent cx="2724150" cy="1409700"/>
            <wp:effectExtent l="0" t="0" r="0" b="0"/>
            <wp:docPr id="173332105" name="Picture 3" descr="A blue line with green dot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2105" name="Picture 3" descr="A blue line with green dot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C34CF4" w14:textId="1F1F7183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  <w:r w:rsidRPr="00F0201F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A</w:t>
      </w:r>
      <w:r w:rsidR="00F0201F" w:rsidRPr="00F0201F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pzīmējums a</w:t>
      </w:r>
      <w:r w:rsidRPr="00F0201F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r piketiem</w:t>
      </w:r>
      <w:r w:rsidRPr="00F0201F">
        <w:rPr>
          <w:rStyle w:val="eop"/>
          <w:rFonts w:asciiTheme="minorHAnsi" w:hAnsiTheme="minorHAnsi" w:cstheme="minorHAnsi"/>
          <w:color w:val="FF0000"/>
          <w:sz w:val="22"/>
          <w:szCs w:val="22"/>
        </w:rPr>
        <w:t> </w:t>
      </w:r>
    </w:p>
    <w:p w14:paraId="486C1637" w14:textId="77777777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59D1345" w14:textId="624F81A8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201F">
        <w:rPr>
          <w:rStyle w:val="wacimagecontainer"/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3898F2D" wp14:editId="01F9AC31">
            <wp:extent cx="3848100" cy="2333625"/>
            <wp:effectExtent l="0" t="0" r="0" b="9525"/>
            <wp:docPr id="812568387" name="Picture 2" descr="A blue and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568387" name="Picture 2" descr="A blue and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5F92F5C" w14:textId="1760A0A1" w:rsidR="0097121D" w:rsidRPr="00F0201F" w:rsidRDefault="00F0201F" w:rsidP="0097121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FF0000"/>
          <w:sz w:val="22"/>
          <w:szCs w:val="22"/>
        </w:rPr>
      </w:pPr>
      <w:r w:rsidRPr="00F0201F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Apzīmējums b</w:t>
      </w:r>
      <w:r w:rsidR="0097121D" w:rsidRPr="00F0201F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ez piketiem</w:t>
      </w:r>
      <w:r w:rsidR="0097121D" w:rsidRPr="00F0201F">
        <w:rPr>
          <w:rStyle w:val="eop"/>
          <w:rFonts w:asciiTheme="minorHAnsi" w:hAnsiTheme="minorHAnsi" w:cstheme="minorHAnsi"/>
          <w:color w:val="FF0000"/>
          <w:sz w:val="22"/>
          <w:szCs w:val="22"/>
        </w:rPr>
        <w:t> </w:t>
      </w:r>
    </w:p>
    <w:p w14:paraId="01662AF3" w14:textId="77777777" w:rsidR="00F0201F" w:rsidRPr="00F0201F" w:rsidRDefault="00F0201F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39AA879" w14:textId="1706B89C" w:rsidR="0097121D" w:rsidRPr="00F0201F" w:rsidRDefault="00F0201F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Neskaidrību gadījumā var doties uz vietni </w:t>
      </w:r>
      <w:hyperlink r:id="rId11" w:tgtFrame="_blank" w:history="1">
        <w:r w:rsidR="0097121D" w:rsidRPr="00F0201F">
          <w:rPr>
            <w:rStyle w:val="normaltextrun"/>
            <w:rFonts w:asciiTheme="minorHAnsi" w:hAnsiTheme="minorHAnsi" w:cstheme="minorHAnsi"/>
            <w:sz w:val="22"/>
            <w:szCs w:val="22"/>
            <w:u w:val="single"/>
          </w:rPr>
          <w:t>https://www.melioracija.lv/?loc=543589;318768;2</w:t>
        </w:r>
      </w:hyperlink>
      <w:r w:rsidR="0097121D" w:rsidRP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No</w:t>
      </w:r>
      <w:r w:rsidR="0097121D" w:rsidRPr="00F0201F">
        <w:rPr>
          <w:rStyle w:val="normaltextrun"/>
          <w:rFonts w:asciiTheme="minorHAnsi" w:hAnsiTheme="minorHAnsi" w:cstheme="minorHAnsi"/>
          <w:sz w:val="22"/>
          <w:szCs w:val="22"/>
        </w:rPr>
        <w:t>klikšķinot uz objekta (meliorācijas sistēmas)</w:t>
      </w:r>
      <w:r>
        <w:rPr>
          <w:rStyle w:val="normaltextrun"/>
          <w:rFonts w:asciiTheme="minorHAnsi" w:hAnsiTheme="minorHAnsi" w:cstheme="minorHAnsi"/>
          <w:sz w:val="22"/>
          <w:szCs w:val="22"/>
        </w:rPr>
        <w:t>,</w:t>
      </w:r>
      <w:r w:rsidR="0097121D" w:rsidRPr="00F0201F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</w:rPr>
        <w:t>var iegūt papildu informāciju par šo objektu</w:t>
      </w:r>
      <w:r w:rsidR="0097121D" w:rsidRPr="00F0201F">
        <w:rPr>
          <w:rStyle w:val="normaltextrun"/>
          <w:rFonts w:asciiTheme="minorHAnsi" w:hAnsiTheme="minorHAnsi" w:cstheme="minorHAnsi"/>
          <w:sz w:val="22"/>
          <w:szCs w:val="22"/>
        </w:rPr>
        <w:t>:</w:t>
      </w:r>
      <w:r w:rsidR="0097121D"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3E11CF" w14:textId="37EA285F" w:rsidR="0097121D" w:rsidRPr="00F0201F" w:rsidRDefault="0097121D" w:rsidP="0097121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201F">
        <w:rPr>
          <w:rStyle w:val="wacimagecontainer"/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F465A56" wp14:editId="0C79CE40">
            <wp:extent cx="2400300" cy="3048000"/>
            <wp:effectExtent l="0" t="0" r="0" b="0"/>
            <wp:docPr id="15221800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18005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201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0E3ED6D" w14:textId="77777777" w:rsidR="001742F9" w:rsidRPr="00F0201F" w:rsidRDefault="001742F9">
      <w:pPr>
        <w:rPr>
          <w:rFonts w:cstheme="minorHAnsi"/>
        </w:rPr>
      </w:pPr>
    </w:p>
    <w:sectPr w:rsidR="001742F9" w:rsidRPr="00F020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09"/>
    <w:rsid w:val="000B12CD"/>
    <w:rsid w:val="001742F9"/>
    <w:rsid w:val="00187709"/>
    <w:rsid w:val="0061657F"/>
    <w:rsid w:val="0097121D"/>
    <w:rsid w:val="00AD3A06"/>
    <w:rsid w:val="00EF6C41"/>
    <w:rsid w:val="00F0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4B16F7"/>
  <w15:chartTrackingRefBased/>
  <w15:docId w15:val="{19F1B979-B116-4FFA-820E-FFC26CD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7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97121D"/>
  </w:style>
  <w:style w:type="character" w:customStyle="1" w:styleId="eop">
    <w:name w:val="eop"/>
    <w:basedOn w:val="DefaultParagraphFont"/>
    <w:rsid w:val="0097121D"/>
  </w:style>
  <w:style w:type="character" w:customStyle="1" w:styleId="wacimagecontainer">
    <w:name w:val="wacimagecontainer"/>
    <w:basedOn w:val="DefaultParagraphFont"/>
    <w:rsid w:val="0097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6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melioracija.lv/?loc=543589;318768;2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341</Characters>
  <Application>Microsoft Office Word</Application>
  <DocSecurity>0</DocSecurity>
  <Lines>2</Lines>
  <Paragraphs>1</Paragraphs>
  <ScaleCrop>false</ScaleCrop>
  <Company>LVM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Alīna Čekstere</dc:creator>
  <cp:keywords/>
  <dc:description/>
  <cp:lastModifiedBy>Ilgvars Zihmanis</cp:lastModifiedBy>
  <cp:revision>4</cp:revision>
  <dcterms:created xsi:type="dcterms:W3CDTF">2024-04-05T13:04:00Z</dcterms:created>
  <dcterms:modified xsi:type="dcterms:W3CDTF">2024-04-09T09:09:00Z</dcterms:modified>
</cp:coreProperties>
</file>